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BC" w:rsidRDefault="009D1553" w:rsidP="009D15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КРАТКАЯ  ПРЕЗЕНТАЦИЯ  ОБРАЗОВАТЕЛЬНОЙ  ПРОГРАММЫ</w:t>
      </w:r>
    </w:p>
    <w:p w:rsidR="009D1553" w:rsidRDefault="009D1553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53">
        <w:rPr>
          <w:rFonts w:ascii="Times New Roman" w:hAnsi="Times New Roman" w:cs="Times New Roman"/>
          <w:sz w:val="24"/>
          <w:szCs w:val="24"/>
        </w:rPr>
        <w:t xml:space="preserve">   Порядок организации и осуществления образоват</w:t>
      </w:r>
      <w:r>
        <w:rPr>
          <w:rFonts w:ascii="Times New Roman" w:hAnsi="Times New Roman" w:cs="Times New Roman"/>
          <w:sz w:val="24"/>
          <w:szCs w:val="24"/>
        </w:rPr>
        <w:t>ельной деятельности с 01.09.2021 г. определяется в соответствии с приказом Министерства просвещения РФ от 31.07.2020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9D1553" w:rsidRDefault="009D1553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Требования к структуре, объёму, условиям реализации и результатам освоения с 01.01.2014 г. определяются с соответствии с Федеральным государственным образовательным стандартом дошкольного образования (ФГОС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7C2081" w:rsidRDefault="007C2081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Базовые объём и содержание дошкольного образования, планируемые результаты освоения с 01.09.2023 г. определяются в соответствии с Федеральной образовательной программой дошкольного образования (ФОП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7C2081" w:rsidRDefault="007C2081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Содержание дошкольного образования в конкретной в дошкольных группах муниципального образовательного  учреждения Спасская средняя школа Ярославского муниципального района (далее – Образовательная организация) с 01.09.2023 г. определяется Образовательной программой дошкольного образования (ОП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7C2081" w:rsidRDefault="007C2081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Образовательная программа дошкольного образования (далее ОП ДО) МОУ Спасская СШ ЯМР относится к основным общеобразовательным программам, определяет содержание и организацию образовательной деятельности для дошкольных групп МОУ Спасская СШ ЯМР в целом (для всех возрастных групп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 от 1,5 до 7 лет).</w:t>
      </w:r>
    </w:p>
    <w:p w:rsidR="007C2081" w:rsidRDefault="007C2081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ОП ДО разрабатывается и утверждается </w:t>
      </w:r>
      <w:r w:rsidR="004411F2">
        <w:rPr>
          <w:rFonts w:ascii="Times New Roman" w:hAnsi="Times New Roman" w:cs="Times New Roman"/>
          <w:sz w:val="24"/>
          <w:szCs w:val="24"/>
        </w:rPr>
        <w:t xml:space="preserve">директором школы в соответствии с ФГОС </w:t>
      </w:r>
      <w:proofErr w:type="gramStart"/>
      <w:r w:rsidR="004411F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411F2">
        <w:rPr>
          <w:rFonts w:ascii="Times New Roman" w:hAnsi="Times New Roman" w:cs="Times New Roman"/>
          <w:sz w:val="24"/>
          <w:szCs w:val="24"/>
        </w:rPr>
        <w:t xml:space="preserve"> и ФОП ДО.</w:t>
      </w:r>
    </w:p>
    <w:p w:rsidR="004411F2" w:rsidRDefault="004411F2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411F2">
        <w:rPr>
          <w:rFonts w:ascii="Times New Roman" w:hAnsi="Times New Roman" w:cs="Times New Roman"/>
          <w:sz w:val="24"/>
          <w:szCs w:val="24"/>
          <w:u w:val="single"/>
        </w:rPr>
        <w:t xml:space="preserve">Целью ОП </w:t>
      </w:r>
      <w:proofErr w:type="gramStart"/>
      <w:r w:rsidRPr="004411F2">
        <w:rPr>
          <w:rFonts w:ascii="Times New Roman" w:hAnsi="Times New Roman" w:cs="Times New Roman"/>
          <w:sz w:val="24"/>
          <w:szCs w:val="24"/>
          <w:u w:val="single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разностороннее развитие ребёнка в период дошкольного детства с учётом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возратсных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4411F2" w:rsidRDefault="004411F2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Содержание ОП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ориентировано на:</w:t>
      </w:r>
    </w:p>
    <w:p w:rsidR="004411F2" w:rsidRDefault="004411F2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и воспитание ребёнка как гражданина РФ,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4411F2" w:rsidRDefault="004411F2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приобщение детей к традициям духовно-нравственным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ценностям российского народа;</w:t>
      </w:r>
    </w:p>
    <w:p w:rsidR="004411F2" w:rsidRDefault="004411F2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воспитание подрастающего поколения как знающего и уважающего историю </w:t>
      </w:r>
      <w:r w:rsidR="00173315">
        <w:rPr>
          <w:rFonts w:ascii="Times New Roman" w:hAnsi="Times New Roman" w:cs="Times New Roman"/>
          <w:sz w:val="24"/>
          <w:szCs w:val="24"/>
        </w:rPr>
        <w:t>и культуру своей семьи, большой</w:t>
      </w:r>
      <w:r>
        <w:rPr>
          <w:rFonts w:ascii="Times New Roman" w:hAnsi="Times New Roman" w:cs="Times New Roman"/>
          <w:sz w:val="24"/>
          <w:szCs w:val="24"/>
        </w:rPr>
        <w:t xml:space="preserve"> и малой Родины;</w:t>
      </w:r>
    </w:p>
    <w:p w:rsidR="004411F2" w:rsidRDefault="004411F2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разностороннее развитие ребёнка в период дошкольного детства с учётом возрастных и индивидуальных особенностей;</w:t>
      </w:r>
    </w:p>
    <w:p w:rsidR="004411F2" w:rsidRDefault="004411F2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ценностного отношения к окружающему миру, становления опыта действий и поступков на основе осмысления ценностей;</w:t>
      </w:r>
    </w:p>
    <w:p w:rsidR="004411F2" w:rsidRDefault="004411F2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охрану и укрепление физического и психического здоровья детей, в том числе их эмоционального благополучия;</w:t>
      </w:r>
    </w:p>
    <w:p w:rsidR="004411F2" w:rsidRDefault="004411F2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обеспечения развития физических, личностных, нравственных качеств и основ патриотизма, интеллектуальных и художественно-творческих способностей, инициативности, самостоятельности и ответственности;</w:t>
      </w:r>
    </w:p>
    <w:p w:rsidR="004411F2" w:rsidRDefault="004411F2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16DA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в вопросах воспитания, обучения и развития, охраны и укрепления здоровья детей, обеспечения их безопасности;</w:t>
      </w:r>
    </w:p>
    <w:p w:rsidR="006316DA" w:rsidRDefault="006316DA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6316DA" w:rsidRDefault="006316DA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ОП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построена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следующих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принципах, </w:t>
      </w:r>
      <w:r>
        <w:rPr>
          <w:rFonts w:ascii="Times New Roman" w:hAnsi="Times New Roman" w:cs="Times New Roman"/>
          <w:sz w:val="24"/>
          <w:szCs w:val="24"/>
        </w:rPr>
        <w:t>установленных ФГОС ДО (в соответствии с ФОП ДО):</w:t>
      </w:r>
    </w:p>
    <w:p w:rsidR="006316DA" w:rsidRDefault="006316DA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6316DA" w:rsidRDefault="000B7B61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</w:t>
      </w:r>
      <w:r w:rsidR="006316DA">
        <w:rPr>
          <w:rFonts w:ascii="Times New Roman" w:hAnsi="Times New Roman" w:cs="Times New Roman"/>
          <w:sz w:val="24"/>
          <w:szCs w:val="24"/>
        </w:rPr>
        <w:t>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0B7B61" w:rsidRDefault="000B7B61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содействие и сотрудничество детей и родителей (законных представителей,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– взрослые).</w:t>
      </w:r>
      <w:proofErr w:type="gramEnd"/>
    </w:p>
    <w:p w:rsidR="000B7B61" w:rsidRDefault="000B7B61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признание ребёнка полноценным участником (субъектом) образовательных отношений;</w:t>
      </w:r>
    </w:p>
    <w:p w:rsidR="000B7B61" w:rsidRDefault="000B7B61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поддержка инициативы детей в различных видах деятельности;</w:t>
      </w:r>
    </w:p>
    <w:p w:rsidR="000B7B61" w:rsidRDefault="000B7B61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сотрудничество дошкольных групп с семьей;</w:t>
      </w:r>
    </w:p>
    <w:p w:rsidR="000B7B61" w:rsidRDefault="000B7B61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приобщение детей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нормам, традициям семьи, общества и государства;</w:t>
      </w:r>
    </w:p>
    <w:p w:rsidR="000B7B61" w:rsidRDefault="000B7B61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познавательных интересов и познавательных действий ребёнка в различных видах деятельности;</w:t>
      </w:r>
    </w:p>
    <w:p w:rsidR="000B7B61" w:rsidRDefault="000B7B61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0B7B61" w:rsidRDefault="000B7B61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учёт этнокультурной ситуации развития детей.</w:t>
      </w:r>
    </w:p>
    <w:p w:rsidR="000B7B61" w:rsidRDefault="000B7B61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Взаимодействие педагогического коллектива с семьями воспитанников при реализации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осуществляется в целях:</w:t>
      </w:r>
    </w:p>
    <w:p w:rsidR="000B7B61" w:rsidRDefault="000B7B61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обеспечения психолого-педагогической поддержки семьи;</w:t>
      </w:r>
    </w:p>
    <w:p w:rsidR="000B7B61" w:rsidRDefault="000B7B61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повышения компетентности родителей (законных представителей) в вопросах образования, охраны и укрепления здоровья детей;</w:t>
      </w:r>
    </w:p>
    <w:p w:rsidR="000B7B61" w:rsidRDefault="000B7B61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обеспечения единства подходов к воспитанию и обучению детей в условиях дошкольных групп и семьи;</w:t>
      </w:r>
    </w:p>
    <w:p w:rsidR="000B7B61" w:rsidRDefault="000B7B61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повышения воспитательного потенциала семьи.</w:t>
      </w:r>
    </w:p>
    <w:p w:rsidR="000B7B61" w:rsidRDefault="000B7B61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Достижение целей, указанных в п. 2.5.1., при реализации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 следующих задач:</w:t>
      </w:r>
    </w:p>
    <w:p w:rsidR="000B7B61" w:rsidRDefault="000C77C0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информирование родителей (законных представителей);</w:t>
      </w:r>
    </w:p>
    <w:p w:rsidR="000C77C0" w:rsidRDefault="000C77C0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просвещение родителей (законных представителей);</w:t>
      </w:r>
    </w:p>
    <w:p w:rsidR="000C77C0" w:rsidRDefault="000C77C0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вовлечение родителей (законных представителей);</w:t>
      </w:r>
    </w:p>
    <w:p w:rsidR="000C77C0" w:rsidRDefault="000C77C0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способствование развитию;</w:t>
      </w:r>
    </w:p>
    <w:p w:rsidR="000C77C0" w:rsidRDefault="000C77C0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построение взаимодействия.</w:t>
      </w:r>
    </w:p>
    <w:p w:rsidR="000C77C0" w:rsidRDefault="000C77C0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Построение взаимодействия с семьями воспитанников при реализации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основывается на следующих принципах:</w:t>
      </w:r>
    </w:p>
    <w:p w:rsidR="000C77C0" w:rsidRDefault="000C77C0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приоритет семьи в воспитании, обучении и развитии ребёнка;</w:t>
      </w:r>
    </w:p>
    <w:p w:rsidR="000C77C0" w:rsidRDefault="000C77C0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открытость;</w:t>
      </w:r>
    </w:p>
    <w:p w:rsidR="000C77C0" w:rsidRDefault="000C77C0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взаимное доверие, уважение и доброжелательность;</w:t>
      </w:r>
    </w:p>
    <w:p w:rsidR="000C77C0" w:rsidRDefault="000C77C0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индивидуально-дифференцированный подход  к каждой семье;</w:t>
      </w:r>
    </w:p>
    <w:p w:rsidR="000C77C0" w:rsidRDefault="000C77C0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возрастосообразность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C77C0" w:rsidRDefault="000C77C0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Образовательная программа дошкольного образования разработана с использованием:</w:t>
      </w:r>
    </w:p>
    <w:p w:rsidR="000C77C0" w:rsidRPr="000C77C0" w:rsidRDefault="000C77C0" w:rsidP="000C77C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C77C0">
        <w:rPr>
          <w:rFonts w:ascii="Times New Roman" w:hAnsi="Times New Roman" w:cs="Times New Roman"/>
          <w:sz w:val="24"/>
          <w:szCs w:val="24"/>
        </w:rPr>
        <w:t xml:space="preserve">- </w:t>
      </w:r>
      <w:r w:rsidRPr="000C77C0">
        <w:rPr>
          <w:rFonts w:ascii="Times New Roman" w:hAnsi="Times New Roman"/>
          <w:bCs/>
          <w:sz w:val="24"/>
          <w:szCs w:val="24"/>
        </w:rPr>
        <w:t xml:space="preserve">инновационной программы  </w:t>
      </w:r>
      <w:proofErr w:type="gramStart"/>
      <w:r w:rsidRPr="000C77C0">
        <w:rPr>
          <w:rFonts w:ascii="Times New Roman" w:hAnsi="Times New Roman"/>
          <w:bCs/>
          <w:sz w:val="24"/>
          <w:szCs w:val="24"/>
        </w:rPr>
        <w:t>ДО</w:t>
      </w:r>
      <w:proofErr w:type="gramEnd"/>
      <w:r w:rsidRPr="000C77C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0C77C0">
        <w:rPr>
          <w:rFonts w:ascii="Times New Roman" w:hAnsi="Times New Roman"/>
          <w:bCs/>
          <w:sz w:val="24"/>
          <w:szCs w:val="24"/>
        </w:rPr>
        <w:t>по</w:t>
      </w:r>
      <w:proofErr w:type="gramEnd"/>
      <w:r w:rsidRPr="000C77C0">
        <w:rPr>
          <w:rFonts w:ascii="Times New Roman" w:hAnsi="Times New Roman"/>
          <w:bCs/>
          <w:sz w:val="24"/>
          <w:szCs w:val="24"/>
        </w:rPr>
        <w:t xml:space="preserve"> редакцией Н.Е. </w:t>
      </w:r>
      <w:proofErr w:type="spellStart"/>
      <w:r w:rsidRPr="000C77C0">
        <w:rPr>
          <w:rFonts w:ascii="Times New Roman" w:hAnsi="Times New Roman"/>
          <w:bCs/>
          <w:sz w:val="24"/>
          <w:szCs w:val="24"/>
        </w:rPr>
        <w:t>Вераксы</w:t>
      </w:r>
      <w:proofErr w:type="spellEnd"/>
      <w:r w:rsidRPr="000C77C0">
        <w:rPr>
          <w:rFonts w:ascii="Times New Roman" w:hAnsi="Times New Roman"/>
          <w:bCs/>
          <w:sz w:val="24"/>
          <w:szCs w:val="24"/>
        </w:rPr>
        <w:t>, Т.С. Комаровой, Э.М. Дорофеевой «ОТ РОЖДЕНИЯ ДО ШКОЛЫ» М.: Мозаика-Синтез</w:t>
      </w:r>
    </w:p>
    <w:p w:rsidR="000C77C0" w:rsidRPr="000C77C0" w:rsidRDefault="000C77C0" w:rsidP="000C77C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C77C0">
        <w:rPr>
          <w:rFonts w:ascii="Times New Roman" w:hAnsi="Times New Roman"/>
          <w:bCs/>
          <w:sz w:val="24"/>
          <w:szCs w:val="24"/>
        </w:rPr>
        <w:t xml:space="preserve">парциальной программы О.Л. Князева, М.Д. </w:t>
      </w:r>
      <w:proofErr w:type="spellStart"/>
      <w:r w:rsidRPr="000C77C0">
        <w:rPr>
          <w:rFonts w:ascii="Times New Roman" w:hAnsi="Times New Roman"/>
          <w:bCs/>
          <w:sz w:val="24"/>
          <w:szCs w:val="24"/>
        </w:rPr>
        <w:t>Маханева</w:t>
      </w:r>
      <w:proofErr w:type="spellEnd"/>
      <w:r w:rsidRPr="000C77C0">
        <w:rPr>
          <w:rFonts w:ascii="Times New Roman" w:hAnsi="Times New Roman"/>
          <w:bCs/>
          <w:sz w:val="24"/>
          <w:szCs w:val="24"/>
        </w:rPr>
        <w:t xml:space="preserve"> «</w:t>
      </w:r>
      <w:r w:rsidRPr="000C77C0">
        <w:rPr>
          <w:rFonts w:ascii="Times New Roman" w:hAnsi="Times New Roman"/>
          <w:sz w:val="24"/>
          <w:szCs w:val="24"/>
        </w:rPr>
        <w:t>Приобщение детей к истокам русской народной культуры</w:t>
      </w:r>
      <w:r w:rsidRPr="000C77C0">
        <w:rPr>
          <w:rFonts w:ascii="Times New Roman" w:hAnsi="Times New Roman"/>
          <w:bCs/>
          <w:sz w:val="24"/>
          <w:szCs w:val="24"/>
        </w:rPr>
        <w:t xml:space="preserve">». </w:t>
      </w:r>
      <w:proofErr w:type="spellStart"/>
      <w:proofErr w:type="gramStart"/>
      <w:r w:rsidRPr="000C77C0">
        <w:rPr>
          <w:rFonts w:ascii="Times New Roman" w:hAnsi="Times New Roman"/>
          <w:bCs/>
          <w:sz w:val="24"/>
          <w:szCs w:val="24"/>
        </w:rPr>
        <w:t>С-Пб</w:t>
      </w:r>
      <w:proofErr w:type="spellEnd"/>
      <w:proofErr w:type="gramEnd"/>
      <w:r w:rsidRPr="000C77C0">
        <w:rPr>
          <w:rFonts w:ascii="Times New Roman" w:hAnsi="Times New Roman"/>
          <w:bCs/>
          <w:sz w:val="24"/>
          <w:szCs w:val="24"/>
        </w:rPr>
        <w:t>.: Детство-Пресс</w:t>
      </w:r>
    </w:p>
    <w:p w:rsidR="000C77C0" w:rsidRPr="000C77C0" w:rsidRDefault="000C77C0" w:rsidP="000C77C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C77C0">
        <w:rPr>
          <w:rFonts w:ascii="Times New Roman" w:hAnsi="Times New Roman"/>
          <w:bCs/>
          <w:sz w:val="24"/>
          <w:szCs w:val="24"/>
        </w:rPr>
        <w:t xml:space="preserve">парциальной программы Л.В. Стахович, Е.В. </w:t>
      </w:r>
      <w:proofErr w:type="spellStart"/>
      <w:r w:rsidRPr="000C77C0">
        <w:rPr>
          <w:rFonts w:ascii="Times New Roman" w:hAnsi="Times New Roman"/>
          <w:bCs/>
          <w:sz w:val="24"/>
          <w:szCs w:val="24"/>
        </w:rPr>
        <w:t>Семенкова</w:t>
      </w:r>
      <w:proofErr w:type="spellEnd"/>
      <w:r w:rsidRPr="000C77C0">
        <w:rPr>
          <w:rFonts w:ascii="Times New Roman" w:hAnsi="Times New Roman"/>
          <w:bCs/>
          <w:sz w:val="24"/>
          <w:szCs w:val="24"/>
        </w:rPr>
        <w:t xml:space="preserve">, Л.Ю. </w:t>
      </w:r>
      <w:proofErr w:type="spellStart"/>
      <w:r w:rsidRPr="000C77C0">
        <w:rPr>
          <w:rFonts w:ascii="Times New Roman" w:hAnsi="Times New Roman"/>
          <w:bCs/>
          <w:sz w:val="24"/>
          <w:szCs w:val="24"/>
        </w:rPr>
        <w:t>Рыжановская</w:t>
      </w:r>
      <w:proofErr w:type="spellEnd"/>
      <w:r w:rsidRPr="000C77C0">
        <w:rPr>
          <w:rFonts w:ascii="Times New Roman" w:hAnsi="Times New Roman"/>
          <w:bCs/>
          <w:sz w:val="24"/>
          <w:szCs w:val="24"/>
        </w:rPr>
        <w:t xml:space="preserve"> </w:t>
      </w:r>
      <w:r w:rsidRPr="000C77C0">
        <w:rPr>
          <w:rFonts w:ascii="Times New Roman" w:hAnsi="Times New Roman"/>
          <w:i/>
          <w:sz w:val="24"/>
          <w:szCs w:val="24"/>
        </w:rPr>
        <w:t>«</w:t>
      </w:r>
      <w:r w:rsidRPr="000C77C0">
        <w:rPr>
          <w:rFonts w:ascii="Times New Roman" w:hAnsi="Times New Roman"/>
          <w:sz w:val="24"/>
          <w:szCs w:val="24"/>
        </w:rPr>
        <w:t>Азы финансовой культуры для дошкольников</w:t>
      </w:r>
      <w:r w:rsidRPr="000C77C0">
        <w:rPr>
          <w:rFonts w:ascii="Times New Roman" w:hAnsi="Times New Roman"/>
          <w:bCs/>
          <w:sz w:val="24"/>
          <w:szCs w:val="24"/>
        </w:rPr>
        <w:t>». М.: ВИТА-ПРЕСС</w:t>
      </w:r>
    </w:p>
    <w:p w:rsidR="000B7B61" w:rsidRPr="006316DA" w:rsidRDefault="000B7B61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1F2" w:rsidRPr="009D1553" w:rsidRDefault="004411F2" w:rsidP="009D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11F2" w:rsidRPr="009D1553" w:rsidSect="00175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B0B04"/>
    <w:multiLevelType w:val="hybridMultilevel"/>
    <w:tmpl w:val="926248B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D1553"/>
    <w:rsid w:val="000B7B61"/>
    <w:rsid w:val="000C77C0"/>
    <w:rsid w:val="00173315"/>
    <w:rsid w:val="001750BC"/>
    <w:rsid w:val="00390778"/>
    <w:rsid w:val="004411F2"/>
    <w:rsid w:val="006316DA"/>
    <w:rsid w:val="007C2081"/>
    <w:rsid w:val="009D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Абзац списка11,Абзац вправо-1"/>
    <w:basedOn w:val="a"/>
    <w:uiPriority w:val="1"/>
    <w:qFormat/>
    <w:rsid w:val="000C77C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2023-09-05T13:54:00Z</dcterms:created>
  <dcterms:modified xsi:type="dcterms:W3CDTF">2023-09-06T08:50:00Z</dcterms:modified>
</cp:coreProperties>
</file>