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5E" w:rsidRDefault="00254F5E" w:rsidP="00254F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54F5E" w:rsidRDefault="00254F5E" w:rsidP="00254F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37ac6180-0491-4e51-bcdc-02f177e3ca02"/>
      <w:r>
        <w:rPr>
          <w:rFonts w:ascii="Times New Roman" w:hAnsi="Times New Roman"/>
          <w:b/>
          <w:color w:val="000000"/>
          <w:sz w:val="28"/>
        </w:rPr>
        <w:t>Департамент образования ЯО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54F5E" w:rsidRDefault="00254F5E" w:rsidP="00254F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ada58fd-6609-4cda-9277-f572cdc08664"/>
      <w:r>
        <w:rPr>
          <w:rFonts w:ascii="Times New Roman" w:hAnsi="Times New Roman"/>
          <w:b/>
          <w:color w:val="000000"/>
          <w:sz w:val="28"/>
        </w:rPr>
        <w:t>ЯМР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54F5E" w:rsidRDefault="00254F5E" w:rsidP="00254F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Спасская СШ ЯМР</w:t>
      </w:r>
    </w:p>
    <w:p w:rsidR="00254F5E" w:rsidRDefault="00254F5E" w:rsidP="00254F5E">
      <w:pPr>
        <w:spacing w:after="0"/>
        <w:ind w:left="120"/>
      </w:pPr>
    </w:p>
    <w:p w:rsidR="00254F5E" w:rsidRDefault="00254F5E" w:rsidP="00254F5E">
      <w:pPr>
        <w:spacing w:after="0"/>
        <w:ind w:left="120"/>
      </w:pPr>
    </w:p>
    <w:p w:rsidR="00254F5E" w:rsidRDefault="00254F5E" w:rsidP="00254F5E">
      <w:pPr>
        <w:spacing w:after="0"/>
        <w:ind w:left="120"/>
      </w:pPr>
    </w:p>
    <w:p w:rsidR="00254F5E" w:rsidRDefault="00254F5E" w:rsidP="00254F5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54F5E" w:rsidRPr="0013374A" w:rsidTr="008E2935">
        <w:tc>
          <w:tcPr>
            <w:tcW w:w="3114" w:type="dxa"/>
          </w:tcPr>
          <w:p w:rsidR="00254F5E" w:rsidRPr="0013374A" w:rsidRDefault="00254F5E" w:rsidP="008E29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4F5E" w:rsidRPr="0013374A" w:rsidRDefault="00254F5E" w:rsidP="008E29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Петряева И.В.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4F5E" w:rsidRPr="0013374A" w:rsidRDefault="00254F5E" w:rsidP="008E29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Гартунг</w:t>
            </w:r>
            <w:proofErr w:type="spellEnd"/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№164 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«01» сентября  2023 г.</w:t>
            </w:r>
          </w:p>
          <w:p w:rsidR="00254F5E" w:rsidRPr="0013374A" w:rsidRDefault="00254F5E" w:rsidP="008E29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4F5E" w:rsidRDefault="00254F5E" w:rsidP="00254F5E">
      <w:pPr>
        <w:spacing w:after="0"/>
        <w:ind w:left="120"/>
      </w:pPr>
    </w:p>
    <w:p w:rsidR="00254F5E" w:rsidRDefault="00254F5E" w:rsidP="00254F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54F5E" w:rsidRDefault="00254F5E" w:rsidP="00254F5E">
      <w:pPr>
        <w:spacing w:after="0"/>
        <w:ind w:left="120"/>
      </w:pPr>
    </w:p>
    <w:p w:rsidR="00254F5E" w:rsidRDefault="00254F5E" w:rsidP="00254F5E">
      <w:pPr>
        <w:spacing w:after="0"/>
        <w:ind w:left="120"/>
      </w:pPr>
    </w:p>
    <w:p w:rsidR="00254F5E" w:rsidRDefault="00254F5E" w:rsidP="00254F5E">
      <w:pPr>
        <w:spacing w:after="0"/>
        <w:ind w:left="120"/>
      </w:pPr>
    </w:p>
    <w:p w:rsidR="00254F5E" w:rsidRDefault="00254F5E" w:rsidP="00254F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54F5E" w:rsidRDefault="00254F5E" w:rsidP="00254F5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943564)</w:t>
      </w:r>
    </w:p>
    <w:p w:rsidR="00254F5E" w:rsidRDefault="00254F5E" w:rsidP="00254F5E">
      <w:pPr>
        <w:spacing w:after="0"/>
        <w:ind w:left="120"/>
        <w:jc w:val="center"/>
      </w:pPr>
    </w:p>
    <w:p w:rsidR="00254F5E" w:rsidRPr="00254F5E" w:rsidRDefault="00254F5E" w:rsidP="00254F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</w:rPr>
      </w:pPr>
      <w:r w:rsidRPr="00254F5E">
        <w:rPr>
          <w:rFonts w:ascii="Times New Roman" w:hAnsi="Times New Roman"/>
          <w:b/>
          <w:color w:val="000000"/>
          <w:sz w:val="28"/>
        </w:rPr>
        <w:t>КУРСА ВНЕУРОЧНОЙ ДЕЯТЕЛЬНОСТИ</w:t>
      </w:r>
    </w:p>
    <w:p w:rsidR="00254F5E" w:rsidRPr="00254F5E" w:rsidRDefault="00254F5E" w:rsidP="00254F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</w:rPr>
      </w:pPr>
    </w:p>
    <w:p w:rsidR="00254F5E" w:rsidRPr="00254F5E" w:rsidRDefault="00254F5E" w:rsidP="00254F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54F5E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УМЕЛЫЕ РУКИ</w:t>
      </w:r>
      <w:r w:rsidRPr="00254F5E">
        <w:rPr>
          <w:rFonts w:ascii="Times New Roman" w:hAnsi="Times New Roman"/>
          <w:b/>
          <w:color w:val="000000"/>
          <w:sz w:val="28"/>
        </w:rPr>
        <w:t>» 1-4 КЛАСС</w:t>
      </w: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</w:p>
    <w:p w:rsidR="00254F5E" w:rsidRDefault="00254F5E" w:rsidP="00254F5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ea1153b0-1c57-4e3e-bd72-9418d6c953dd"/>
      <w:r w:rsidRPr="00254F5E">
        <w:rPr>
          <w:rFonts w:ascii="Times New Roman" w:hAnsi="Times New Roman"/>
          <w:color w:val="000000"/>
          <w:sz w:val="28"/>
        </w:rPr>
        <w:t>с</w:t>
      </w:r>
      <w:proofErr w:type="gramStart"/>
      <w:r w:rsidRPr="00254F5E">
        <w:rPr>
          <w:rFonts w:ascii="Times New Roman" w:hAnsi="Times New Roman"/>
          <w:color w:val="000000"/>
          <w:sz w:val="28"/>
        </w:rPr>
        <w:t>.С</w:t>
      </w:r>
      <w:proofErr w:type="gramEnd"/>
      <w:r w:rsidRPr="00254F5E">
        <w:rPr>
          <w:rFonts w:ascii="Times New Roman" w:hAnsi="Times New Roman"/>
          <w:color w:val="000000"/>
          <w:sz w:val="28"/>
        </w:rPr>
        <w:t>пас-Виталий</w:t>
      </w:r>
      <w:bookmarkEnd w:id="2"/>
      <w:r w:rsidRPr="00254F5E">
        <w:rPr>
          <w:rFonts w:ascii="Times New Roman" w:hAnsi="Times New Roman"/>
          <w:color w:val="000000"/>
          <w:sz w:val="28"/>
        </w:rPr>
        <w:t xml:space="preserve">‌ </w:t>
      </w:r>
      <w:bookmarkStart w:id="3" w:name="ae8dfc76-3a09-41e0-9709-3fc2ade1ca6e"/>
      <w:r w:rsidRPr="00254F5E">
        <w:rPr>
          <w:rFonts w:ascii="Times New Roman" w:hAnsi="Times New Roman"/>
          <w:color w:val="000000"/>
          <w:sz w:val="28"/>
        </w:rPr>
        <w:t>2023</w:t>
      </w:r>
      <w:bookmarkEnd w:id="3"/>
      <w:r w:rsidRPr="00254F5E">
        <w:rPr>
          <w:rFonts w:ascii="Times New Roman" w:hAnsi="Times New Roman"/>
          <w:color w:val="000000"/>
          <w:sz w:val="28"/>
        </w:rPr>
        <w:t>‌​</w:t>
      </w:r>
    </w:p>
    <w:p w:rsidR="00254F5E" w:rsidRDefault="00254F5E" w:rsidP="00254F5E"/>
    <w:p w:rsidR="00601E6A" w:rsidRDefault="00601E6A" w:rsidP="00E66C82">
      <w:pPr>
        <w:rPr>
          <w:rFonts w:ascii="Times New Roman" w:hAnsi="Times New Roman"/>
          <w:sz w:val="28"/>
          <w:szCs w:val="28"/>
        </w:rPr>
      </w:pPr>
    </w:p>
    <w:p w:rsidR="00601E6A" w:rsidRPr="005E0933" w:rsidRDefault="00601E6A" w:rsidP="00601E6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E0933">
        <w:rPr>
          <w:b/>
          <w:bCs/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- быть мыслящими, инициативными, самостоятельными, вырабатывать свои новые оригинальные решения;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- быть ориентированными на лучшие конечные результаты.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Реализация этих требований предполагает человека с творческими способностями.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 xml:space="preserve">Много таланта, ума и энергии вложили в разработку педагогических проблем, связанных с творческим развитием личности, в первую очередь личности ребенка, подростка, выдающиеся педагоги 20-х и 30-х годов: А.В.Луначарский, </w:t>
      </w:r>
      <w:proofErr w:type="spellStart"/>
      <w:r w:rsidRPr="005E0933">
        <w:rPr>
          <w:color w:val="000000"/>
          <w:sz w:val="28"/>
          <w:szCs w:val="28"/>
        </w:rPr>
        <w:t>П.П.Блонский</w:t>
      </w:r>
      <w:proofErr w:type="spellEnd"/>
      <w:r w:rsidRPr="005E0933">
        <w:rPr>
          <w:color w:val="000000"/>
          <w:sz w:val="28"/>
          <w:szCs w:val="28"/>
        </w:rPr>
        <w:t xml:space="preserve">, </w:t>
      </w:r>
      <w:proofErr w:type="spellStart"/>
      <w:r w:rsidRPr="005E0933">
        <w:rPr>
          <w:color w:val="000000"/>
          <w:sz w:val="28"/>
          <w:szCs w:val="28"/>
        </w:rPr>
        <w:t>С.Т.Шацкий</w:t>
      </w:r>
      <w:proofErr w:type="spellEnd"/>
      <w:r w:rsidRPr="005E0933">
        <w:rPr>
          <w:color w:val="000000"/>
          <w:sz w:val="28"/>
          <w:szCs w:val="28"/>
        </w:rPr>
        <w:t xml:space="preserve">, Б.Л.Яворский, Б.В.Асафьев, Н.Л.Брюсова. Опираясь на их опыт, обогащенный полувековым развитием науки об обучении и воспитании детей, лучшие педагоги во главе со "старейшинами" - </w:t>
      </w:r>
      <w:proofErr w:type="spellStart"/>
      <w:r w:rsidRPr="005E0933">
        <w:rPr>
          <w:color w:val="000000"/>
          <w:sz w:val="28"/>
          <w:szCs w:val="28"/>
        </w:rPr>
        <w:t>В.Н.Шацкой</w:t>
      </w:r>
      <w:proofErr w:type="spellEnd"/>
      <w:r w:rsidRPr="005E0933">
        <w:rPr>
          <w:color w:val="000000"/>
          <w:sz w:val="28"/>
          <w:szCs w:val="28"/>
        </w:rPr>
        <w:t xml:space="preserve">, Н.Л.Гродзенской, </w:t>
      </w:r>
      <w:proofErr w:type="spellStart"/>
      <w:r w:rsidRPr="005E0933">
        <w:rPr>
          <w:color w:val="000000"/>
          <w:sz w:val="28"/>
          <w:szCs w:val="28"/>
        </w:rPr>
        <w:t>М.А.Румер</w:t>
      </w:r>
      <w:proofErr w:type="spellEnd"/>
      <w:r w:rsidRPr="005E0933">
        <w:rPr>
          <w:color w:val="000000"/>
          <w:sz w:val="28"/>
          <w:szCs w:val="28"/>
        </w:rPr>
        <w:t xml:space="preserve">, Г.Л.Рошалем, </w:t>
      </w:r>
      <w:proofErr w:type="spellStart"/>
      <w:r w:rsidRPr="005E0933">
        <w:rPr>
          <w:color w:val="000000"/>
          <w:sz w:val="28"/>
          <w:szCs w:val="28"/>
        </w:rPr>
        <w:t>Н.И.Сац</w:t>
      </w:r>
      <w:proofErr w:type="spellEnd"/>
      <w:r w:rsidRPr="005E0933">
        <w:rPr>
          <w:color w:val="000000"/>
          <w:sz w:val="28"/>
          <w:szCs w:val="28"/>
        </w:rPr>
        <w:t xml:space="preserve"> продолжали и продолжают теоретически и практически развивать принцип творческого развития детей и юношества.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к прекрасному в самом высоком и широком смысле этого понятия.</w:t>
      </w:r>
      <w:r w:rsidRPr="005E0933">
        <w:rPr>
          <w:color w:val="000000"/>
          <w:sz w:val="28"/>
          <w:szCs w:val="28"/>
        </w:rPr>
        <w:br/>
        <w:t xml:space="preserve"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</w:t>
      </w:r>
      <w:r w:rsidRPr="005E0933">
        <w:rPr>
          <w:color w:val="000000"/>
          <w:sz w:val="28"/>
          <w:szCs w:val="28"/>
        </w:rPr>
        <w:lastRenderedPageBreak/>
        <w:t>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  <w:r w:rsidRPr="005E0933">
        <w:rPr>
          <w:color w:val="000000"/>
          <w:sz w:val="28"/>
          <w:szCs w:val="28"/>
        </w:rPr>
        <w:br/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Рабочая программа составлена из расчета 1 час в неделю.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Данная программа кружка художественного творчества «Умелые ручки» рассчитана на один год обучения учащихся 7 - 11 летнего возраста, поэтому при распределении заданий учитывается возраст детей, их подготовленность, существующие навыки и умения.</w:t>
      </w:r>
    </w:p>
    <w:p w:rsidR="009937A8" w:rsidRPr="005E0933" w:rsidRDefault="009937A8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b/>
          <w:bCs/>
          <w:color w:val="000000"/>
          <w:sz w:val="28"/>
          <w:szCs w:val="28"/>
        </w:rPr>
        <w:t>Краткая характеристика процесса обучения: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раскрой, пошив и оформление поделок.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Обучающиеся приобретают необходимые в жизни элементарные знания, умения и навыки ручной работы с различными материалами, бумагой, картоном¸ нитками. 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lastRenderedPageBreak/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Содержание курса: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представляет широкие возможности для ознакомления с различными профессиями и традиционными народными промыслами.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удовлетворяет потребности детей в общении со своими сверстниками, а также в желании реализовать свои способности.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-позволяет организовать досуг учащихся в системе, интересно и с пользой для себя и для окружающих.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Цель программы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Задачи: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Развивать творческие способности на основе знаний, умений и навыков детей.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Развивать память, внимание, глазомер, мелкую моторику рук, образное и логическое мышление, художественный вкус школьников.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Воспитывать любовь к народному искусству, декоративно – прикладному творчеству.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Планируемые результаты: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историю возникновения народной игрушки;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подбирать материал, учитывая его форму, величину, цвет;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название, назначение, правила пользования ручными инструментами для обработки бумаги, картона, клеенки и других материалов;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уметь красиво, выразительно эстетически грамотно оформить</w:t>
      </w:r>
    </w:p>
    <w:p w:rsidR="00FB3E60" w:rsidRPr="005E0933" w:rsidRDefault="00FB3E60" w:rsidP="00FB3E60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FB3E60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lastRenderedPageBreak/>
        <w:t>Календарно - тематическое планирование для 1 класса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4"/>
        <w:gridCol w:w="6073"/>
        <w:gridCol w:w="1520"/>
        <w:gridCol w:w="846"/>
        <w:gridCol w:w="977"/>
      </w:tblGrid>
      <w:tr w:rsidR="00FB3E60" w:rsidRPr="005E093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Дата</w:t>
            </w: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Факт</w:t>
            </w:r>
          </w:p>
        </w:tc>
      </w:tr>
      <w:tr w:rsidR="00FB3E60" w:rsidRPr="005E0933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Вводное занятие.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 Принятие правил работы в группе. Знакомство с целями и задачами кружка.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Изделия из природного материала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28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 в парк.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Что растет на грядке? Загадки об овощах. Овощные фантазии. Поделки из овощей.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Экибана</w:t>
            </w:r>
            <w:proofErr w:type="spellEnd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– искусство составления букетов. Букет из осенних листьев, ягод, цветов.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Аппликация из осенних листьев. Аквариумные рыбки. Белочка.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Панно, созданные в мозаичной технике с использованием крупяных и макаронных изделий, салфеток и кусочков рваной бумаги, пластилина, яичной скорлупы.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ч.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пейзаж из кусочков рваной бумаги.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«Мои любимые сказочные герои», выполненное из салфеток, скатанных в шарики.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с использованием макаронных изделий.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с использованием крупяных изделий.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Мозаичная техника. Составление рисунка.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из пластилиновых шариков.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скорлупы яиц. Нанесение скорлупы на рисунок – основу.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скорлупы яиц. Раскрашивание.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Объемные игрушки из бумаги.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ч.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История возникновения бумаги. Игрушка «Лиса».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15.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Игрушка «Лягушонок».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3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3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Игрушка – стаканчик «Зебра».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3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Игрушки из ниток.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 ч.</w:t>
            </w:r>
          </w:p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Какие бывают нитки? «Цыпленок»</w:t>
            </w:r>
          </w:p>
          <w:p w:rsidR="00FB3E60" w:rsidRPr="005E0933" w:rsidRDefault="00FB3E60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  <w:p w:rsidR="00FB3E60" w:rsidRPr="005E0933" w:rsidRDefault="00FB3E60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«Цыпленок». Завершение работы.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21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Игрушки из ваты.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Удивительный материал – вата. «Лебедь белая плывет …» Игрушка из ваты.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Зайчик из ватных шариков.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Зайчик из ватных шариков. Окраска изделия.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Экскурсия. Лепим из снега.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Игрушки из яиц.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Подготовка яиц к работе. «Зайка»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«Цыпленок». «Мышка».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«Рыбка». «Ежик»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Береги братьев наших меньших. Коллективная работа «Мои друзья».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Открытки, картины, панно, </w:t>
            </w:r>
            <w:proofErr w:type="spellStart"/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апплицированные</w:t>
            </w:r>
            <w:proofErr w:type="spellEnd"/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различными материалами: кожей, сухоцветами, тканью, бумагой, трикотажными нитками.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Общие сведения о различных материалах. Знакомство со свойствами некоторых материалов.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Изготовление сувенирной открытки в технике аппликации.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из цветных тканевых лоскутков. Завершение работы.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 «Учимся красоте природы»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Общая коллективная работа для выставки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31.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Технология изготовления изделий из соленого теста: замешивание, сушка, окраска.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«По щучьему веленью» из соленого теста.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«По щучьему веленью» из соленого теста. Окраска изделия.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34.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 «Красота, созданная руками человека»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B3E60" w:rsidRPr="005E0933" w:rsidRDefault="00FB3E60" w:rsidP="00D13E83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Календарно—тематическое планирование для 2 класса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0"/>
        <w:gridCol w:w="6616"/>
        <w:gridCol w:w="1008"/>
        <w:gridCol w:w="878"/>
        <w:gridCol w:w="1138"/>
      </w:tblGrid>
      <w:tr w:rsidR="00FB3E60" w:rsidRPr="005E0933"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Дата</w:t>
            </w: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Факт</w:t>
            </w:r>
          </w:p>
        </w:tc>
      </w:tr>
      <w:tr w:rsidR="00FB3E60" w:rsidRPr="005E0933">
        <w:trPr>
          <w:trHeight w:val="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бумагой и картоном.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10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Вводное занятие. «Из истории вырезывания» и «Как появилась бумага».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Симметричное вырезывание. Гирлянда.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Круговая композиция. «Такие разные снежинки»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3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3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Прорезы, создающие объемность. «Ежик»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Объемные изделия с щелевым замком. Елочные игрушки.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Птицы из полосок.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природным материалом.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Понятие о флористике. Изготовление композиций из засушенных листьев и цветов.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из семян и крупы.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Объемные композиции из природных материалов.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пластилином.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5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Лепка. Из истории глиняной игрушки.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16.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 сложных форм различными способами. Современные игрушки из пластилина.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Интерьер комнаты. Мебель.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тканью и нитками.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Плоские игрушки из ткани.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«Чудики»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3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6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«Подарки к празднику»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  <w:p w:rsidR="00FB3E60" w:rsidRPr="005E0933" w:rsidRDefault="00FB3E60" w:rsidP="00FB3E60">
            <w:pPr>
              <w:spacing w:after="150" w:line="16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разными материалами.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9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мозаики. Мозаика из кусочков пластиковых трубочек. «Букет»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карандашных стружек. «Животные».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3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27.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газетных комков. «Козлики на лугу».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ватных шариков. «Старик лесовик»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31.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Объемное плетение из двух полосок. «Гармошка».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33-34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Итоговое занятие. Изготовление открытки по замыслу.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BE2326" w:rsidRDefault="00BE2326" w:rsidP="00AE709E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867824" w:rsidRDefault="00867824" w:rsidP="00AE709E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867824" w:rsidRDefault="00867824" w:rsidP="00AE709E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867824" w:rsidRDefault="00867824" w:rsidP="00AE709E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FB3E60" w:rsidRPr="005E0933" w:rsidRDefault="00FB3E60" w:rsidP="00AE709E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Календарно - тематическое планирование для 3 класса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2"/>
        <w:gridCol w:w="6567"/>
        <w:gridCol w:w="1000"/>
        <w:gridCol w:w="871"/>
        <w:gridCol w:w="1130"/>
      </w:tblGrid>
      <w:tr w:rsidR="00FB3E60" w:rsidRPr="005E0933"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Дата</w:t>
            </w: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Факт</w:t>
            </w:r>
          </w:p>
        </w:tc>
      </w:tr>
      <w:tr w:rsidR="00FB3E60" w:rsidRPr="005E0933">
        <w:trPr>
          <w:trHeight w:val="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бумагой и картоном.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10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Вводное занятие. «Из истории бумаги». Оригами.</w:t>
            </w:r>
          </w:p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Бабочки.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Художественное моделирование из бумаги путем складывания из квадрата. Фигурки к стихотворению «Путаница».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аппликации. Обрывной аппликация. Поросенок.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3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3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Объемная аппликация. Аппликация из скрученной бумаги. Лилия. Корова.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Объемная аппликация из гофрированной бумаги. Филин на ветке.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газетных комков. Поделка «Барашек».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природным материалом.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Понятие о флористике. Изготовление композиций из засушенных листьев и цветов.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из семян. «Подсолнух»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Объемные композиции из природных материалов.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пластилином.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5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Лепка. Из истории лепки. Рисунок на пластилине.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Лепка конструктивным способом из разных частей. </w:t>
            </w:r>
            <w:proofErr w:type="spellStart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Обрубовка</w:t>
            </w:r>
            <w:proofErr w:type="spellEnd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. «Парусник».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Налепные</w:t>
            </w:r>
            <w:proofErr w:type="spellEnd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украшения. «Универсальный робот», 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«Принцесса».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18.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 из целого куска вытягиванием. Фигурки фантастических существ. Композиция по мифам.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тканью и нитками.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ткани. Виды тканей. Аппликация из</w:t>
            </w:r>
          </w:p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ткани.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ниток. Виды ниток. Куклы из ниток.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3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6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Игрушка из ткани и картона «Мышка».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  <w:p w:rsidR="00FB3E60" w:rsidRPr="005E0933" w:rsidRDefault="00FB3E60" w:rsidP="00FB3E60">
            <w:pPr>
              <w:spacing w:after="150" w:line="16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разными материалами.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9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мозаики. Мозаика из кусочков пластиковых трубочек. «Ветка сирени»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карандашных стружек. «</w:t>
            </w:r>
            <w:proofErr w:type="spellStart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Дюймовочка</w:t>
            </w:r>
            <w:proofErr w:type="spellEnd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3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27.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кусочков поролона. «Ягода-малина».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ватных шариков. «Гномик»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31.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яичной скорлупы. «Аквариум»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33.-34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Итоговое занятие. Изготовление открытки по замыслу.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B3E60" w:rsidRPr="005E0933" w:rsidRDefault="00FB3E60" w:rsidP="0037250D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Календарно—тематическое планирование для 4 класса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6"/>
        <w:gridCol w:w="6633"/>
        <w:gridCol w:w="1010"/>
        <w:gridCol w:w="880"/>
        <w:gridCol w:w="1141"/>
      </w:tblGrid>
      <w:tr w:rsidR="00FB3E60" w:rsidRPr="005E0933"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Дата</w:t>
            </w: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Факт</w:t>
            </w:r>
          </w:p>
        </w:tc>
      </w:tr>
      <w:tr w:rsidR="00FB3E60" w:rsidRPr="005E0933">
        <w:trPr>
          <w:trHeight w:val="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бумагой и картоном.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10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Вводное занятие.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Объемное моделирование и конструирование из бумаги путем. Игрушки из бумажных полосок.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Забавные животные из бумажных полосок.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3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3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Объемное моделирование и конструирование из готовых геометрических форм. Технические модели.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Модели из молочных коробок.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Многоэтажный дом.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Плоское моделирование и конструирование из геометрических форм 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частей квадрата, прямоугольника, ромба.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Аппликация из геометрических фигур.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Портрет из геометрических фигур.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Плетение.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8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плетения.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15.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Косое плетение в 4 пряди. Закладка. Плетеный человечек.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Прямое плетение из полос бумаги.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18.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Плетеные картинки.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Плетень.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тканью и нитками.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Узелковое плетение. Макраме. Беседочный узел.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23.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Декоративные узлы. «Узел счастья»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3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6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«Дерево жизни», «Турецкий узел».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  <w:p w:rsidR="00FB3E60" w:rsidRPr="005E0933" w:rsidRDefault="00FB3E60" w:rsidP="00FB3E60">
            <w:pPr>
              <w:spacing w:after="150" w:line="16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разными материалами.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пуговиц. Способы пришивания.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31.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Портрет «Оля или Коля?»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34.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Итоговое занятие.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B3E60" w:rsidRPr="005E0933" w:rsidRDefault="00FB3E60" w:rsidP="00FB3E60">
      <w:pPr>
        <w:shd w:val="clear" w:color="auto" w:fill="FFFFFF"/>
        <w:spacing w:after="15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ПЛАНИРУЕМЫЕ РЕЗУЛЬТАТЫ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Личностные универсальные учебные действия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 обучающегося будут сформированы:</w:t>
      </w:r>
    </w:p>
    <w:p w:rsidR="00FB3E60" w:rsidRPr="005E0933" w:rsidRDefault="00FB3E60" w:rsidP="009937A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FB3E60" w:rsidRPr="005E0933" w:rsidRDefault="00FB3E60" w:rsidP="009937A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интерес к новым видам прикладного творчества, к новым способам самовыражения;</w:t>
      </w:r>
    </w:p>
    <w:p w:rsidR="00FB3E60" w:rsidRPr="005E0933" w:rsidRDefault="00FB3E60" w:rsidP="009937A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устойчивый познавательный интерес к новым способам исследования технологий и материалов;</w:t>
      </w:r>
    </w:p>
    <w:p w:rsidR="00FB3E60" w:rsidRPr="005E0933" w:rsidRDefault="00FB3E60" w:rsidP="009937A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адекватное понимания причин успешности/</w:t>
      </w:r>
      <w:proofErr w:type="spellStart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неуспешности</w:t>
      </w:r>
      <w:proofErr w:type="spellEnd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творческой деятельности;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для формирования:</w:t>
      </w:r>
    </w:p>
    <w:p w:rsidR="00FB3E60" w:rsidRPr="005E0933" w:rsidRDefault="00FB3E60" w:rsidP="009937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FB3E60" w:rsidRPr="005E0933" w:rsidRDefault="00FB3E60" w:rsidP="009937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выраженной познавательной мотивации;</w:t>
      </w:r>
    </w:p>
    <w:p w:rsidR="00FB3E60" w:rsidRPr="005E0933" w:rsidRDefault="00FB3E60" w:rsidP="009937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устойчивого интереса к новым способам познания;</w:t>
      </w:r>
    </w:p>
    <w:p w:rsidR="00FB3E60" w:rsidRPr="005E0933" w:rsidRDefault="00FB3E60" w:rsidP="009937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адекватного понимания причин успешности/</w:t>
      </w:r>
      <w:proofErr w:type="spellStart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неуспешности</w:t>
      </w:r>
      <w:proofErr w:type="spellEnd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творческой деятельности;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Регулятивные универсальные учебные действия: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научится: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принимать и сохранять учебно-творческую задачу;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учитывать выделенные в пособиях этапы работы;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планировать свои действия;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итоговый и пошаговый контроль;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адекватно воспринимать оценку учителя;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различать способ и результат действия;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вносить коррективы в действия на основе их оценки и учета сделанных ошибок;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выполнять учебные действия в материале, речи, в уме.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научиться:</w:t>
      </w:r>
    </w:p>
    <w:p w:rsidR="00FB3E60" w:rsidRPr="005E0933" w:rsidRDefault="00FB3E60" w:rsidP="009937A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проявлять познавательную инициативу;</w:t>
      </w:r>
    </w:p>
    <w:p w:rsidR="00FB3E60" w:rsidRPr="005E0933" w:rsidRDefault="00FB3E60" w:rsidP="009937A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самостоятельно учитывать выделенные учителем ориентиры действия в незнакомом материале;</w:t>
      </w:r>
    </w:p>
    <w:p w:rsidR="00FB3E60" w:rsidRPr="005E0933" w:rsidRDefault="00FB3E60" w:rsidP="009937A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преобразовывать практическую задачу в познавательную;</w:t>
      </w:r>
    </w:p>
    <w:p w:rsidR="00FB3E60" w:rsidRPr="005E0933" w:rsidRDefault="00FB3E60" w:rsidP="009937A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самостоятельно находить варианты решения творческой задачи.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Коммуникативные универсальные учебные действия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Учащиеся смогут:</w:t>
      </w:r>
    </w:p>
    <w:p w:rsidR="00FB3E60" w:rsidRPr="005E0933" w:rsidRDefault="00FB3E60" w:rsidP="009937A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учитывать разные мнения, стремиться к координации при выполнении коллективных работ;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формулировать собственное мнение и позицию;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договариваться, приходить к общему решению;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соблюдать корректность в высказываниях;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задавать вопросы по существу;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использовать речь для регуляции своего действия;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контролировать действия партнера;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научиться:</w:t>
      </w:r>
    </w:p>
    <w:p w:rsidR="00FB3E60" w:rsidRPr="005E0933" w:rsidRDefault="00FB3E60" w:rsidP="009937A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учитывать разные мнения и обосновывать свою позицию;</w:t>
      </w:r>
    </w:p>
    <w:p w:rsidR="00FB3E60" w:rsidRPr="005E0933" w:rsidRDefault="00FB3E60" w:rsidP="009937A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B3E60" w:rsidRPr="005E0933" w:rsidRDefault="00FB3E60" w:rsidP="009937A8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владеть монологической и диалогической формой речи;</w:t>
      </w:r>
    </w:p>
    <w:p w:rsidR="00FB3E60" w:rsidRPr="005E0933" w:rsidRDefault="00FB3E60" w:rsidP="009937A8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взаимный контроль и оказывать партнерам в сотрудничестве необходимую взаимопомощь;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Познавательные универсальные учебные действия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научится: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анализировать объекты, выделять главное;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синтез (целое из частей);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проводить сравнение, классификацию по разным критериям;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устанавливать причинно-следственные связи;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обобщать (выделять класс объектов по к/л признаку);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подводить под понятие;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устанавливать аналогии;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Проводить наблюдения и эксперименты, высказывать суждения, делать умозаключения и выводы.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научиться:</w:t>
      </w:r>
    </w:p>
    <w:p w:rsidR="00FB3E60" w:rsidRPr="005E0933" w:rsidRDefault="00FB3E60" w:rsidP="009937A8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B3E60" w:rsidRPr="005E0933" w:rsidRDefault="00FB3E60" w:rsidP="009937A8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осознанно и произвольно строить сообщения в устной и письменной форме;</w:t>
      </w:r>
    </w:p>
    <w:p w:rsidR="00FB3E60" w:rsidRPr="005E0933" w:rsidRDefault="00FB3E60" w:rsidP="009937A8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результате занятий по предложенной программе учащиеся получат возможность: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Расширить знания и представления о традиционных и современных материалах для прикладного творчества;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Познакомиться с историей происхождения материала, с его современными видами и областями применения;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Познакомиться с новыми технологическими приемами обработки различных материалов;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Использовать ранее изученные приемы в новых комбинациях и сочетаниях;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Создавать полезные и практичные изделия, осуществляя помощь своей семье;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Оказывать посильную помощь в дизайне и оформлении класса, школы, своего жилища;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Достичь оптимального для каждого уровня развития;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Сформировать систему универсальных учебных действий;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Сформировать навыки работы с информацией.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  <w:t>Декоративное творчество является составной частью художественно-эстетического  образования федеральных образовательных стандартов.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Курс «Умелые ручки» реализует общекультурное  направление во внеурочной деятельности в 1-4 классах в рамках федерального государственного образовательного стандарта начального  общего образования второго поколения.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 xml:space="preserve">Содержание программы «Умелые ручки» является продолжением изучения смежных предметных областей (изобразительного искусства, технологии, истории) в освоении различных видов и техник  искусства. Программа учит детей работать с различным материалом (природный материал, бумага, тесто, пластилин, нитки, ткань и т.д.). Дети знакомятся с различными техниками выполнения работ (аппликация, лепка, </w:t>
      </w:r>
      <w:proofErr w:type="spellStart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бисероплетение</w:t>
      </w:r>
      <w:proofErr w:type="spellEnd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, вязание и т.д.). Все виды искусства готовят обучающихся к пониманию художественных образов, знакомят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 деятельности. Оно способствует изменению отношения  ребенка к процессу познания, развивает широту интересов и любознательность, что «является базовыми ориентирами предметных областях. Большое внимание уделяется творческим заданиям, в ходе выполнения которых у детей формируется творческая и познавательная активность.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272CE8" w:rsidRPr="00272CE8" w:rsidRDefault="00272CE8" w:rsidP="00272CE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sectPr w:rsidR="00272CE8" w:rsidRPr="00272CE8" w:rsidSect="0099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749"/>
    <w:multiLevelType w:val="multilevel"/>
    <w:tmpl w:val="E8F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1C56"/>
    <w:multiLevelType w:val="multilevel"/>
    <w:tmpl w:val="8CE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5CF"/>
    <w:multiLevelType w:val="multilevel"/>
    <w:tmpl w:val="09E6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624FE"/>
    <w:multiLevelType w:val="multilevel"/>
    <w:tmpl w:val="C92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03229"/>
    <w:multiLevelType w:val="multilevel"/>
    <w:tmpl w:val="FB6E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63B44"/>
    <w:multiLevelType w:val="multilevel"/>
    <w:tmpl w:val="BE3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921CD"/>
    <w:multiLevelType w:val="multilevel"/>
    <w:tmpl w:val="C00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52414"/>
    <w:multiLevelType w:val="multilevel"/>
    <w:tmpl w:val="AEFA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6576E"/>
    <w:multiLevelType w:val="multilevel"/>
    <w:tmpl w:val="CAE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516C7"/>
    <w:multiLevelType w:val="multilevel"/>
    <w:tmpl w:val="E5F2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E5126"/>
    <w:multiLevelType w:val="multilevel"/>
    <w:tmpl w:val="B75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73D5B"/>
    <w:multiLevelType w:val="multilevel"/>
    <w:tmpl w:val="02A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C464E"/>
    <w:multiLevelType w:val="multilevel"/>
    <w:tmpl w:val="D03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979EA"/>
    <w:multiLevelType w:val="multilevel"/>
    <w:tmpl w:val="C5C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964C1"/>
    <w:multiLevelType w:val="multilevel"/>
    <w:tmpl w:val="2F4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85E83"/>
    <w:multiLevelType w:val="multilevel"/>
    <w:tmpl w:val="385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60D4"/>
    <w:multiLevelType w:val="multilevel"/>
    <w:tmpl w:val="DE4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9321C"/>
    <w:multiLevelType w:val="multilevel"/>
    <w:tmpl w:val="545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C553E"/>
    <w:multiLevelType w:val="multilevel"/>
    <w:tmpl w:val="0B44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46889"/>
    <w:multiLevelType w:val="multilevel"/>
    <w:tmpl w:val="58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11BCA"/>
    <w:multiLevelType w:val="multilevel"/>
    <w:tmpl w:val="964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6723C7"/>
    <w:multiLevelType w:val="multilevel"/>
    <w:tmpl w:val="6F4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14"/>
  </w:num>
  <w:num w:numId="14">
    <w:abstractNumId w:val="19"/>
  </w:num>
  <w:num w:numId="15">
    <w:abstractNumId w:val="1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16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E66C82"/>
    <w:rsid w:val="00244B56"/>
    <w:rsid w:val="00254F5E"/>
    <w:rsid w:val="00272CE8"/>
    <w:rsid w:val="0037250D"/>
    <w:rsid w:val="00556B26"/>
    <w:rsid w:val="005E0933"/>
    <w:rsid w:val="00601E6A"/>
    <w:rsid w:val="00631BF5"/>
    <w:rsid w:val="0072524E"/>
    <w:rsid w:val="00866F62"/>
    <w:rsid w:val="00867824"/>
    <w:rsid w:val="009937A8"/>
    <w:rsid w:val="00997EAB"/>
    <w:rsid w:val="00AE709E"/>
    <w:rsid w:val="00B03685"/>
    <w:rsid w:val="00BE2326"/>
    <w:rsid w:val="00D13E83"/>
    <w:rsid w:val="00E17FBF"/>
    <w:rsid w:val="00E66C82"/>
    <w:rsid w:val="00FB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2CE8"/>
    <w:pPr>
      <w:pageBreakBefore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E6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72CE8"/>
    <w:rPr>
      <w:rFonts w:eastAsia="Calibri"/>
      <w:b/>
      <w:bCs/>
      <w:kern w:val="32"/>
      <w:sz w:val="32"/>
      <w:szCs w:val="32"/>
      <w:lang w:eastAsia="en-US" w:bidi="ar-SA"/>
    </w:rPr>
  </w:style>
  <w:style w:type="paragraph" w:customStyle="1" w:styleId="c15">
    <w:name w:val="c15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14c19">
    <w:name w:val="c14 c19"/>
    <w:basedOn w:val="a0"/>
    <w:rsid w:val="00272CE8"/>
  </w:style>
  <w:style w:type="character" w:customStyle="1" w:styleId="c14">
    <w:name w:val="c14"/>
    <w:basedOn w:val="a0"/>
    <w:rsid w:val="00272CE8"/>
  </w:style>
  <w:style w:type="paragraph" w:customStyle="1" w:styleId="c12">
    <w:name w:val="c12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14c24">
    <w:name w:val="c14 c24"/>
    <w:basedOn w:val="a0"/>
    <w:rsid w:val="00272CE8"/>
  </w:style>
  <w:style w:type="paragraph" w:customStyle="1" w:styleId="c13">
    <w:name w:val="c13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23">
    <w:name w:val="c23"/>
    <w:basedOn w:val="a0"/>
    <w:rsid w:val="00272CE8"/>
  </w:style>
  <w:style w:type="character" w:styleId="a4">
    <w:name w:val="Hyperlink"/>
    <w:basedOn w:val="a0"/>
    <w:rsid w:val="00272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2CE8"/>
    <w:pPr>
      <w:pageBreakBefore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1E6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72CE8"/>
    <w:rPr>
      <w:rFonts w:eastAsia="Calibri"/>
      <w:b/>
      <w:bCs/>
      <w:kern w:val="32"/>
      <w:sz w:val="32"/>
      <w:szCs w:val="32"/>
      <w:lang w:val="x-none" w:eastAsia="en-US" w:bidi="ar-SA"/>
    </w:rPr>
  </w:style>
  <w:style w:type="paragraph" w:customStyle="1" w:styleId="c15">
    <w:name w:val="c15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14c19">
    <w:name w:val="c14 c19"/>
    <w:basedOn w:val="a0"/>
    <w:rsid w:val="00272CE8"/>
  </w:style>
  <w:style w:type="character" w:customStyle="1" w:styleId="c14">
    <w:name w:val="c14"/>
    <w:basedOn w:val="a0"/>
    <w:rsid w:val="00272CE8"/>
  </w:style>
  <w:style w:type="paragraph" w:customStyle="1" w:styleId="c12">
    <w:name w:val="c12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14c24">
    <w:name w:val="c14 c24"/>
    <w:basedOn w:val="a0"/>
    <w:rsid w:val="00272CE8"/>
  </w:style>
  <w:style w:type="paragraph" w:customStyle="1" w:styleId="c13">
    <w:name w:val="c13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23">
    <w:name w:val="c23"/>
    <w:basedOn w:val="a0"/>
    <w:rsid w:val="00272CE8"/>
  </w:style>
  <w:style w:type="character" w:styleId="a4">
    <w:name w:val="Hyperlink"/>
    <w:basedOn w:val="a0"/>
    <w:rsid w:val="00272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-</Company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Asus</dc:creator>
  <cp:lastModifiedBy>Спасская СОШ</cp:lastModifiedBy>
  <cp:revision>8</cp:revision>
  <dcterms:created xsi:type="dcterms:W3CDTF">2019-01-09T06:45:00Z</dcterms:created>
  <dcterms:modified xsi:type="dcterms:W3CDTF">2023-10-24T16:08:00Z</dcterms:modified>
</cp:coreProperties>
</file>