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65" w:rsidRPr="000F0612" w:rsidRDefault="000D0465">
      <w:pPr>
        <w:spacing w:after="0"/>
        <w:ind w:left="120"/>
        <w:rPr>
          <w:lang w:val="ru-RU"/>
        </w:rPr>
      </w:pPr>
      <w:bookmarkStart w:id="0" w:name="block-22049465"/>
    </w:p>
    <w:p w:rsidR="000F0612" w:rsidRP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0612" w:rsidRP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ЯО</w:t>
      </w:r>
      <w:bookmarkEnd w:id="1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0F0612" w:rsidRP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0F0612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8ada58fd-6609-4cda-9277-f572cdc08664"/>
      <w:r w:rsidRPr="000F0612">
        <w:rPr>
          <w:rFonts w:ascii="Times New Roman" w:eastAsia="Calibri" w:hAnsi="Times New Roman" w:cs="Times New Roman"/>
          <w:b/>
          <w:color w:val="000000"/>
          <w:sz w:val="28"/>
        </w:rPr>
        <w:t>ЯМР</w:t>
      </w:r>
      <w:bookmarkEnd w:id="2"/>
      <w:r w:rsidRPr="000F0612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F0612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0F0612">
        <w:rPr>
          <w:rFonts w:ascii="Times New Roman" w:eastAsia="Calibri" w:hAnsi="Times New Roman" w:cs="Times New Roman"/>
          <w:b/>
          <w:color w:val="000000"/>
          <w:sz w:val="28"/>
        </w:rPr>
        <w:t xml:space="preserve">МОУ </w:t>
      </w:r>
      <w:proofErr w:type="spellStart"/>
      <w:r w:rsidRPr="000F0612">
        <w:rPr>
          <w:rFonts w:ascii="Times New Roman" w:eastAsia="Calibri" w:hAnsi="Times New Roman" w:cs="Times New Roman"/>
          <w:b/>
          <w:color w:val="000000"/>
          <w:sz w:val="28"/>
        </w:rPr>
        <w:t>Спасская</w:t>
      </w:r>
      <w:proofErr w:type="spellEnd"/>
      <w:r w:rsidRPr="000F0612">
        <w:rPr>
          <w:rFonts w:ascii="Times New Roman" w:eastAsia="Calibri" w:hAnsi="Times New Roman" w:cs="Times New Roman"/>
          <w:b/>
          <w:color w:val="000000"/>
          <w:sz w:val="28"/>
        </w:rPr>
        <w:t xml:space="preserve"> СШ ЯМР</w:t>
      </w:r>
    </w:p>
    <w:p w:rsid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0F0612" w:rsidRP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ind w:left="120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0612" w:rsidRPr="000F0612" w:rsidTr="000F0612">
        <w:trPr>
          <w:jc w:val="center"/>
        </w:trPr>
        <w:tc>
          <w:tcPr>
            <w:tcW w:w="3114" w:type="dxa"/>
          </w:tcPr>
          <w:p w:rsidR="000F0612" w:rsidRPr="000F0612" w:rsidRDefault="000F0612" w:rsidP="000F061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0612" w:rsidRPr="000F0612" w:rsidRDefault="000F0612" w:rsidP="000F061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Петряева И.В.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0612" w:rsidRPr="000F0612" w:rsidRDefault="000F0612" w:rsidP="000F061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№164 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«01» сентября  2023 г.</w:t>
            </w:r>
          </w:p>
          <w:p w:rsidR="000F0612" w:rsidRPr="000F0612" w:rsidRDefault="000F0612" w:rsidP="000F06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0612" w:rsidRPr="000F0612" w:rsidRDefault="000F0612" w:rsidP="000F0612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0F0612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0F0612" w:rsidRP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0F0612" w:rsidRP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«География»</w:t>
      </w:r>
    </w:p>
    <w:p w:rsid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0F06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10-11</w:t>
      </w:r>
      <w:r w:rsidRPr="000F06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0F0612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 Исаковская А.С.</w:t>
      </w:r>
    </w:p>
    <w:p w:rsidR="000F0612" w:rsidRP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3" w:name="_GoBack"/>
      <w:bookmarkEnd w:id="3"/>
    </w:p>
    <w:p w:rsidR="000F0612" w:rsidRP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0F0612" w:rsidRPr="000F0612" w:rsidRDefault="000F0612" w:rsidP="000F0612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0F061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4" w:name="ea1153b0-1c57-4e3e-bd72-9418d6c953dd"/>
      <w:proofErr w:type="spellStart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</w:t>
      </w:r>
      <w:proofErr w:type="gramStart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.С</w:t>
      </w:r>
      <w:proofErr w:type="gramEnd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пас</w:t>
      </w:r>
      <w:proofErr w:type="spellEnd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-Виталий</w:t>
      </w:r>
      <w:bookmarkEnd w:id="4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  <w:r w:rsidRPr="000F06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0F061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0D0465" w:rsidRPr="000F0612" w:rsidRDefault="000D0465">
      <w:pPr>
        <w:rPr>
          <w:lang w:val="ru-RU"/>
        </w:rPr>
        <w:sectPr w:rsidR="000D0465" w:rsidRPr="000F0612">
          <w:pgSz w:w="11906" w:h="16383"/>
          <w:pgMar w:top="1134" w:right="850" w:bottom="1134" w:left="1701" w:header="720" w:footer="720" w:gutter="0"/>
          <w:cols w:space="720"/>
        </w:sectPr>
      </w:pP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049464"/>
      <w:bookmarkEnd w:id="0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ития, воспитания и социализации обучающихся, представленных в ф</w:t>
      </w:r>
      <w:r w:rsidRPr="000F061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программе воспитания. </w:t>
      </w:r>
      <w:proofErr w:type="gramEnd"/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реднего общего образования к личностным,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 «ГЕОГРАФИЯ»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– это один из немногих учебных предметов, способных успешно выполнить задачу интеграции содер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жания образования в области естественных и общественных наук.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целостного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роли России в современном мире. Факторами, определяющими содержательную часть, явились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практико-ориентированность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экологизация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гуманизация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географии, что позволило более чётко представить географичес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событий и процессов.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 «ГЕОГРАФИЯ»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географии на базовом уровне 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средней школе направлены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0F06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ролью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Росс</w:t>
      </w:r>
      <w:r w:rsidRPr="000F0612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мирового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сообщества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имодействия человека и общества;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познавательных интересов, навыков самопознания, интеллектуальных и творче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ЧЕБНОГО ПРЕДМЕТА «ГЕОГРАФИЯ» В УЧЕБНОМ ПЛАНЕ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0D0465" w:rsidRPr="000F0612" w:rsidRDefault="000D0465">
      <w:pPr>
        <w:rPr>
          <w:rFonts w:ascii="Times New Roman" w:hAnsi="Times New Roman" w:cs="Times New Roman"/>
          <w:sz w:val="24"/>
          <w:szCs w:val="24"/>
          <w:lang w:val="ru-RU"/>
        </w:rPr>
        <w:sectPr w:rsidR="000D0465" w:rsidRPr="000F0612">
          <w:pgSz w:w="11906" w:h="16383"/>
          <w:pgMar w:top="1134" w:right="850" w:bottom="1134" w:left="1701" w:header="720" w:footer="720" w:gutter="0"/>
          <w:cols w:space="720"/>
        </w:sectPr>
      </w:pP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2049468"/>
      <w:bookmarkEnd w:id="6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«ГЕОГРАФИЯ»</w:t>
      </w:r>
    </w:p>
    <w:p w:rsidR="000D0465" w:rsidRPr="000F0612" w:rsidRDefault="000D04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465" w:rsidRPr="000F0612" w:rsidRDefault="000F06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0D0465" w:rsidRPr="000F0612" w:rsidRDefault="000D04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1. География</w:t>
      </w: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как наука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Традиционные и новые методы в географии. Географические прогнозы.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дований. Источники географической информации, ГИС. Географические прогнозы как результат географических исследований.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Географическая культура.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0F0612">
        <w:rPr>
          <w:rFonts w:ascii="Times New Roman" w:hAnsi="Times New Roman" w:cs="Times New Roman"/>
          <w:color w:val="ED1C24"/>
          <w:sz w:val="24"/>
          <w:szCs w:val="24"/>
          <w:lang w:val="ru-RU"/>
        </w:rPr>
        <w:t xml:space="preserve">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значимость для представителей разных профессий.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2. Природопользование и геоэкология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Географическая среда.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Географическая среда как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геосистема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; факторы, её формирующие и изменяющие. Адаптация человека к различным природным условиям территор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 её изменение во времени. Географическая и окружающая среда.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Естественный и антропогенный ландшафты.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Проблема сохранения ландшафтного и культурного разнообразия на Земле.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Классификация ландшафтов с использованием источник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географической информации.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Проблемы взаимодействия человека и природы.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0F0612">
        <w:rPr>
          <w:rFonts w:ascii="Times New Roman" w:hAnsi="Times New Roman" w:cs="Times New Roman"/>
          <w:color w:val="ED1C24"/>
          <w:sz w:val="24"/>
          <w:szCs w:val="24"/>
          <w:lang w:val="ru-RU"/>
        </w:rPr>
        <w:t xml:space="preserve">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«Климатические беженцы». Стратегия устойчивого развития.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Определение целей и за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фиксации результатов наблюдения/исследования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4. Природные ресурсы и их виды.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Истощение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Обеспеченность стран стратегическими ресурсами: нефтью, газом, ураном, рудными и другими полезн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ыми ископаемыми. Земельные ресурсы. Обеспеченность человечества пресной водой.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Гидроэнергоресурсы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Оценка природно-ресурсного капитала одной из стран (по выбору) по источникам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географической информации.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 Определение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ресурсообеспеченности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 отдельными видами природных ресурсов.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3. Современная политическая карта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Политическая география и геополитика.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карта мира и изменения, на ней происходящие. 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приарктического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Классификации и типология стран мира.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типы стран: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критерии их выделения. Формы правления государства и государственного устройства.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4. Население мира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Численность и воспроизводство населения.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Численность населения мира и динамика её изменения. Воспроизводство населения, его типы и особеннос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ерехода.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Объяснение особенности демографической политики в странах с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 типом воспроизводства населения.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Состав и структура населения.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ции, географические рубежи цивилизации Запада и цивилизации Востока.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Прогнозирование изменений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возрастной структуры отдельных стран на основе анализа различных источников географической информации.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Размещение населения.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Качество жизни населения.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 жизни населения как совокупность экономических, социальны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культурных, экологических условий жизни людей. Показатели, характеризующие качество жизни населения. Индекс человеческого развития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как интегральный показатель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сравнения качества жизни населения различных стран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регионов мира.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Объ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5. Мировое хозяйство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Состав и структура мирового хозяйства. Международное географическое раз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деление труда.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международном географическом разделении труда.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структуры экономики аграрных, индустриальных и постиндустриальных стран.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Международная экономическая интеграция и глобализация мировой экономики.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Международная эконо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ровой экономики.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География главных отраслей мирового хозяйства.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Промышленность мира.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Топливно-энергетический комплекс мира: основные этапы развития, «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энергопереход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особенности. Быстрый рост произво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и сырьевых ресурсов в мировой экономике.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аллургии на окружающую среду. Место России в мировом производстве и экспорте цветных и чёрных металлов.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пр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омышленность и лесопромышленный комплекс мира. Ведущие страны-производители и экспортёры минеральных удобрений и продукции химии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органического синтеза. Ведущие страны-производители деловой древесины и продукции целлюлозно-бумажной промышленности. Влияние х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имической и лесной промышленности на окружающую среду.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Сельское хозяйство мира.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различия в обеспеченност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одного из главных экспортёров зерновых культур.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аквакультура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географические особенности.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сельского хозяйства и отдельных его отраслей на окружающую среду.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Сфера услуг. Мировой транспорт.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международные магистрали и транс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0D0465" w:rsidRPr="000F0612" w:rsidRDefault="000D04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465" w:rsidRPr="000F0612" w:rsidRDefault="000F06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0D0465" w:rsidRPr="000F0612" w:rsidRDefault="000D04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6. Регионы и страны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Регионы мира. Зарубежная Европа.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подходов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выделению регионов мира. Регионы мира: зарубежная Европа, зарубежная Азия, Америка, Африка, Австралия и Океания.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Зарубежная Европа: состав (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Западная Европа, Северная Европа, Южная Европа, Восточная Европа), общая экономико-географическая ха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рактеристика.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Геополитические проблемы региона.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заруб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ежной Европы с использованием источников географической информации (по выбору учителя).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</w:t>
      </w:r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Азия: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(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еристика.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Индии, Китая, Японии).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</w:t>
      </w:r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Америка: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(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 Канада, Лат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инская Америка), общая экономико-географическая характеристика.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Особенности экономико-географического положения природно-ресурсного капитала, населения, хозяйства стран Америки, 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овременные проблемы (на примере США, Канады, Мексики, Бразилии).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4. </w:t>
      </w:r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Африка: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(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Экономические и социальн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на основе анализа статистических данных роли сельского хозяйства 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экономике Алжира и Эфиопии.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5. Австралия и Океания.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Россия на геополитической, геоэкономичес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кой и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геодемографической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карте мира.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Изменение направления международных экономических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России в новых экономических условиях.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7. Глобальные проблемы человечества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глобальных проблем: геополитические, экологические, демографические.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Глобальные проблемы народонаселения: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демографическая, продовольственная, роста городов, здоровья и долголетия человека.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Выявление примеров взаимосвязи глобальных проблем человечества на осно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0D0465" w:rsidRPr="000F0612" w:rsidRDefault="000D0465">
      <w:pPr>
        <w:rPr>
          <w:rFonts w:ascii="Times New Roman" w:hAnsi="Times New Roman" w:cs="Times New Roman"/>
          <w:sz w:val="24"/>
          <w:szCs w:val="24"/>
          <w:lang w:val="ru-RU"/>
        </w:rPr>
        <w:sectPr w:rsidR="000D0465" w:rsidRPr="000F0612">
          <w:pgSz w:w="11906" w:h="16383"/>
          <w:pgMar w:top="1134" w:right="850" w:bottom="1134" w:left="1701" w:header="720" w:footer="720" w:gutter="0"/>
          <w:cols w:space="720"/>
        </w:sectPr>
      </w:pP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2049466"/>
      <w:bookmarkEnd w:id="7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«ГЕОГРАФИЯ»</w:t>
      </w:r>
    </w:p>
    <w:p w:rsidR="000D0465" w:rsidRPr="000F0612" w:rsidRDefault="000F06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венного члена российского общества; </w:t>
      </w:r>
    </w:p>
    <w:p w:rsidR="000D0465" w:rsidRPr="000F0612" w:rsidRDefault="000F06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0D0465" w:rsidRPr="000F0612" w:rsidRDefault="000F06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0D0465" w:rsidRPr="000F0612" w:rsidRDefault="000F06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противостоять идеологии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0D0465" w:rsidRPr="000F0612" w:rsidRDefault="000F06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ях;</w:t>
      </w:r>
    </w:p>
    <w:p w:rsidR="000D0465" w:rsidRPr="000F0612" w:rsidRDefault="000F06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D0465" w:rsidRPr="000F0612" w:rsidRDefault="000F06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D0465" w:rsidRPr="000F0612" w:rsidRDefault="000F061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памятникам, традициям народов России, достижениям России в науке, искусстве, спорте, технологиях, труде;</w:t>
      </w:r>
    </w:p>
    <w:p w:rsidR="000D0465" w:rsidRPr="000F0612" w:rsidRDefault="000F061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нностей российского народа;</w:t>
      </w:r>
    </w:p>
    <w:p w:rsidR="000D0465" w:rsidRPr="000F0612" w:rsidRDefault="000F061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0D0465" w:rsidRPr="000F0612" w:rsidRDefault="000F061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D0465" w:rsidRPr="000F0612" w:rsidRDefault="000F061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будущего на основе формирования элементов географической и экологической культуры;</w:t>
      </w:r>
    </w:p>
    <w:p w:rsidR="000D0465" w:rsidRPr="000F0612" w:rsidRDefault="000F061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эстетическ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0D0465" w:rsidRPr="000F0612" w:rsidRDefault="000F061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кусства, традиции и творчество своего и других народов, ощущать эмоциональное воздействие искусства;</w:t>
      </w:r>
    </w:p>
    <w:p w:rsidR="000D0465" w:rsidRPr="000F0612" w:rsidRDefault="000F061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D0465" w:rsidRPr="000F0612" w:rsidRDefault="000F061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здоровью;</w:t>
      </w:r>
    </w:p>
    <w:p w:rsidR="000D0465" w:rsidRPr="000F0612" w:rsidRDefault="000F061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D0465" w:rsidRPr="000F0612" w:rsidRDefault="000F061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ценности мастерства, трудолюбие;</w:t>
      </w:r>
    </w:p>
    <w:p w:rsidR="000D0465" w:rsidRPr="000F0612" w:rsidRDefault="000F06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D0465" w:rsidRPr="000F0612" w:rsidRDefault="000F06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0D0465" w:rsidRPr="000F0612" w:rsidRDefault="000F06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0D0465" w:rsidRPr="000F0612" w:rsidRDefault="000F06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окружающей среде на основе знания целей устойчивого развития человечества;</w:t>
      </w:r>
    </w:p>
    <w:p w:rsidR="000D0465" w:rsidRPr="000F0612" w:rsidRDefault="000F06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0D0465" w:rsidRPr="000F0612" w:rsidRDefault="000F06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предпринимаемых действий, предотвращать их;</w:t>
      </w:r>
    </w:p>
    <w:p w:rsidR="000D0465" w:rsidRPr="000F0612" w:rsidRDefault="000F06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географических наук и общественной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0D0465" w:rsidRPr="000F0612" w:rsidRDefault="000F061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информации в решении учебных и (или) практико-ориентированных задач;</w:t>
      </w:r>
    </w:p>
    <w:p w:rsidR="000D0465" w:rsidRPr="000F0612" w:rsidRDefault="000F061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ТАТЫ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цели деятельности, задавать параметры и критерии их достижения; 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иях с учётом предложенной географической задачи;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целям;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ствия;</w:t>
      </w:r>
    </w:p>
    <w:p w:rsidR="000D0465" w:rsidRPr="000F0612" w:rsidRDefault="000F061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</w:t>
      </w: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объектов, процессов и явлений;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видами деятельности по получению нового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методами;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задачи 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деятельности и жизненных ситуациях;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переносить знания в познавательную и практическую области жи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знедеятельности; 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0D0465" w:rsidRPr="000F0612" w:rsidRDefault="000F061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в) </w:t>
      </w: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использовать раз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0D0465" w:rsidRPr="000F0612" w:rsidRDefault="000F061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птимальную форму представления и визуализации информации с учётом её назначения (тексты, картосхемы, диаграммы и т. д.);</w:t>
      </w:r>
    </w:p>
    <w:p w:rsidR="000D0465" w:rsidRPr="000F0612" w:rsidRDefault="000F061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0465" w:rsidRPr="000F0612" w:rsidRDefault="000F061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(в том числе и ГИС) при решении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0465" w:rsidRPr="000F0612" w:rsidRDefault="000F061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формационной безопасности личности;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действиями: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а) общение: </w:t>
      </w:r>
    </w:p>
    <w:p w:rsidR="000D0465" w:rsidRPr="000F0612" w:rsidRDefault="000F061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0D0465" w:rsidRPr="000F0612" w:rsidRDefault="000F061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0D0465" w:rsidRPr="000F0612" w:rsidRDefault="000F061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по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0D0465" w:rsidRPr="000F0612" w:rsidRDefault="000F061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по географическим аспектам различных вопросов с исполь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зованием языковых средств;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</w:t>
      </w: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D0465" w:rsidRPr="000F0612" w:rsidRDefault="000F061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и индивидуальной работы;</w:t>
      </w:r>
    </w:p>
    <w:p w:rsidR="000D0465" w:rsidRPr="000F0612" w:rsidRDefault="000F061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D0465" w:rsidRPr="000F0612" w:rsidRDefault="000F061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D0465" w:rsidRPr="000F0612" w:rsidRDefault="000F061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частника команды в общий результат по разработанным критериям;</w:t>
      </w:r>
    </w:p>
    <w:p w:rsidR="000D0465" w:rsidRPr="000F0612" w:rsidRDefault="000F061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регулятивными действиями: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а) самоорганизация: </w:t>
      </w:r>
    </w:p>
    <w:p w:rsidR="000D0465" w:rsidRPr="000F0612" w:rsidRDefault="000F061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D0465" w:rsidRPr="000F0612" w:rsidRDefault="000F061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самостоятельно составлять план решения проблемы с учётом имеющихся ресурсов, собственных возможностей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предпочтений;</w:t>
      </w:r>
    </w:p>
    <w:p w:rsidR="000D0465" w:rsidRPr="000F0612" w:rsidRDefault="000F061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0465" w:rsidRPr="000F0612" w:rsidRDefault="000F061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D0465" w:rsidRPr="000F0612" w:rsidRDefault="000F061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D0465" w:rsidRPr="000F0612" w:rsidRDefault="000F061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0465" w:rsidRPr="000F0612" w:rsidRDefault="000F061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проявлению широкой эрудиции в разных областях знаний, постоянно повышать свой образовательный и культурный уровень;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</w:t>
      </w:r>
      <w:proofErr w:type="spellStart"/>
      <w:proofErr w:type="gramStart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proofErr w:type="gramEnd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465" w:rsidRPr="000F0612" w:rsidRDefault="000F061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оценивать соответствие результатов целям; </w:t>
      </w:r>
    </w:p>
    <w:p w:rsidR="000D0465" w:rsidRPr="000F0612" w:rsidRDefault="000F061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знания совершаемых действий и мыслительных процессов, их результатов и оснований; </w:t>
      </w:r>
    </w:p>
    <w:p w:rsidR="000D0465" w:rsidRPr="000F0612" w:rsidRDefault="000F061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риски и своевременно принимать решения по их снижению; </w:t>
      </w:r>
    </w:p>
    <w:p w:rsidR="000D0465" w:rsidRPr="000F0612" w:rsidRDefault="000F061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0D0465" w:rsidRPr="000F0612" w:rsidRDefault="000F061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гих при анализе результатов деятельности;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в) эмоциональный интеллект, предполагающий </w:t>
      </w:r>
      <w:proofErr w:type="spellStart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D0465" w:rsidRPr="000F0612" w:rsidRDefault="000F061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себе;</w:t>
      </w:r>
    </w:p>
    <w:p w:rsidR="000D0465" w:rsidRPr="000F0612" w:rsidRDefault="000F061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D0465" w:rsidRPr="000F0612" w:rsidRDefault="000F061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нию цели и успеху, оптимизм, инициативность, умение действовать, исходя из своих возможностей; </w:t>
      </w:r>
    </w:p>
    <w:p w:rsidR="000D0465" w:rsidRPr="000F0612" w:rsidRDefault="000F061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D0465" w:rsidRPr="000F0612" w:rsidRDefault="000F061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г) принятие себя и других:</w:t>
      </w:r>
    </w:p>
    <w:p w:rsidR="000D0465" w:rsidRPr="000F0612" w:rsidRDefault="000F061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D0465" w:rsidRPr="000F0612" w:rsidRDefault="000F061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 анализе результатов деятельности;</w:t>
      </w:r>
    </w:p>
    <w:p w:rsidR="000D0465" w:rsidRPr="000F0612" w:rsidRDefault="000F061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0D0465" w:rsidRPr="000F0612" w:rsidRDefault="000F061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предметным результатам освоения курса географии на базовом уровне должны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отражать: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географическая наука, на региональном уровне, в разных странах, в том числе в России;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географической информации для определения положения и взаиморасположения объектов в пространстве;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пространения основных религий;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роизводству основных видов промышленной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ресурсов;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3) 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комплексных социально 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субурбанизацию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ложную урбанизацию, эмиграцию, иммиграцию, демографический взрыв и демограф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ический кризис и распознавать их проявления в повседневной жизни;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грации и качество жизни населения мира и отдельных стран, с использованием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географической информации;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геоэкологическими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хнологии и возможностями человека прогнозировать опасные природные явления и противостоять им;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витием отраслей мирового хозяйства и особенностями их влияния на окружающую среду;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4) владение географической терминологией и системой базовых географических понятий: пр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мографическая политика,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субурбанизация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ложная урбанизация, мегалополисы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ресурсообеспеченность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мировое хозяйство, международная экономическая интеграция, международная хозяйственная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во, глобализация мировой экономики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энергопереход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5) 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проводить наблюдения за отдельными геогр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6) 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анализировать географические карты различной тематики и д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качественные и количественные показатели, характеризующие изученные географические объекты, процессы и явления;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 географической информации;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находить, отбирать и применять различные методы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познания для решения практико-ориентированных задач;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ий, отдельных территорий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мира и России, их обеспеченности природными и человеческими ресурсами, хозяйственного потенциала, экологических проблем;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критически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оценивать и интерпретировать информацию, получаемую из различных источников;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8) 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применять географические знания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объяснения изученных социально-экономических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географические знания о мировом хозяйстве и населении мира, об особенностях взаимодейств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природы и общества для решения учебных и (или) практико-ориентированных задач;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9) 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географические факторы, определяющие сущность и динамику 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ажнейших социально-экономических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изученные социально-экономические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геоэкологические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иковых газов в атмосфере и меры, предпринимаемые для уменьшения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выбросов;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10) 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геосистем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результате природных 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антропогенных воздействий на примере регионов и стран мира, на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планетарном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географических наук в достижении целей устойчивого развития;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географической информации для опр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еделения положения и взаиморасположения регионов и стран в пространстве;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3) 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зличных регионах мира и изученных странах;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социально-экономического развития, специализации различных стран и по их месту в МГРТ;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геоэкологическими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процессами и явлениями в изученных странах; природными условиями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информации;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субурбанизация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ложная урбанизация;</w:t>
      </w:r>
      <w:proofErr w:type="gram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мегалополисы, развитые и развивающиеся, новые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индустриальные, нефтедобывающие страны;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ресурсообеспеченность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энергопереход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международные экономические отношения,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устойчивое развитие для решения учебных и (или) практико-ориентированных задач;</w:t>
      </w:r>
      <w:proofErr w:type="gramEnd"/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5) 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факторов: определять цели и задачи проведения наблюдения/исследования; выбирать форму фиксации результатов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наблюдения/исследования; формулировать обобщения и выводы по результатам наблюдения/исследования;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находить и использов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фической информации;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азличные методы познания для решения практико-ориентированных задач;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(граф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выводы и заключения на основе анализа и интерпретации информации из различных источников;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географической информации для решени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учебных и (или) практико-ориентированных задач;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8) 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явлений и процессов в странах мира: объяснять географические особенности стран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влияние природно-ресурсного капитала на формирование отраслевой структуры хозяйст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 отдельных стран; особенности отраслевой и территориальной структуры хозяйства изученных стран, особенности международной специализации стран 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роль географических факторов в её формировании; особенности проявления глобальных проблем человечества в разли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чных странах с использованием источников географической информации;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9) 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ьно-экономических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процессов; изученные социально-экономические и 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геоэкологические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10) </w:t>
      </w:r>
      <w:proofErr w:type="spellStart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</w:t>
      </w: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пектах экологических проблем: описывать географические аспекты проблем взаимодействия природы и общества;</w:t>
      </w:r>
    </w:p>
    <w:p w:rsidR="000D0465" w:rsidRPr="000F0612" w:rsidRDefault="000F06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0D0465" w:rsidRPr="000F0612" w:rsidRDefault="000D0465">
      <w:pPr>
        <w:rPr>
          <w:rFonts w:ascii="Times New Roman" w:hAnsi="Times New Roman" w:cs="Times New Roman"/>
          <w:sz w:val="24"/>
          <w:szCs w:val="24"/>
          <w:lang w:val="ru-RU"/>
        </w:rPr>
        <w:sectPr w:rsidR="000D0465" w:rsidRPr="000F0612">
          <w:pgSz w:w="11906" w:h="16383"/>
          <w:pgMar w:top="1134" w:right="850" w:bottom="1134" w:left="1701" w:header="720" w:footer="720" w:gutter="0"/>
          <w:cols w:space="720"/>
        </w:sectPr>
      </w:pPr>
    </w:p>
    <w:p w:rsidR="000D0465" w:rsidRPr="000F0612" w:rsidRDefault="000F061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2049469"/>
      <w:bookmarkEnd w:id="8"/>
      <w:r w:rsidRPr="000F0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D0465" w:rsidRPr="000F0612" w:rsidRDefault="000F061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D0465" w:rsidRPr="000F061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КАК НАУКА</w:t>
            </w: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Раздел.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ПРИРОДОПОЛЬЗОВАНИЕ И ГЕОЭКОЛОГИЯ</w:t>
            </w: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антропогенный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взаимодействия человека и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ПОЛИТИЧЕСКАЯ КАРТА</w:t>
            </w: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МИРА</w:t>
            </w: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МИРОВОЕ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ХОЗЯЙСТВО</w:t>
            </w: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и структура мирового хозяйства.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главных отраслей мирового хозяйства.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Промышленность мира. Сельское хозяйство. Сфера услуг.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65" w:rsidRPr="000F0612" w:rsidRDefault="000D0465">
      <w:pPr>
        <w:rPr>
          <w:rFonts w:ascii="Times New Roman" w:hAnsi="Times New Roman" w:cs="Times New Roman"/>
          <w:sz w:val="24"/>
          <w:szCs w:val="24"/>
        </w:rPr>
        <w:sectPr w:rsidR="000D0465" w:rsidRPr="000F06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0465" w:rsidRPr="000F0612" w:rsidRDefault="000F061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0D0465" w:rsidRPr="000F061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РЕГИОНЫ И СТРАНЫ</w:t>
            </w: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Регионы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геодемографической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65" w:rsidRPr="000F0612" w:rsidRDefault="000D0465">
      <w:pPr>
        <w:rPr>
          <w:rFonts w:ascii="Times New Roman" w:hAnsi="Times New Roman" w:cs="Times New Roman"/>
          <w:sz w:val="24"/>
          <w:szCs w:val="24"/>
        </w:rPr>
        <w:sectPr w:rsidR="000D0465" w:rsidRPr="000F06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0465" w:rsidRPr="000F0612" w:rsidRDefault="000D0465">
      <w:pPr>
        <w:rPr>
          <w:rFonts w:ascii="Times New Roman" w:hAnsi="Times New Roman" w:cs="Times New Roman"/>
          <w:sz w:val="24"/>
          <w:szCs w:val="24"/>
        </w:rPr>
        <w:sectPr w:rsidR="000D0465" w:rsidRPr="000F06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0465" w:rsidRPr="000F0612" w:rsidRDefault="000F061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2049467"/>
      <w:bookmarkEnd w:id="9"/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0D0465" w:rsidRPr="000F0612" w:rsidRDefault="000F061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0D0465" w:rsidRPr="000F061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географической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Географическая среда как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геосистема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"Определение целей и задач учебного исследования, связанного с опасными природными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явлениями/глобальными изменениями климата/загрязнением Мирового океана, выбор 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Природно-ресурсный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капитал регионов, крупных стран, в том числе России.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Ресурсообеспеченность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Агроклиматические ресурсы.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ресурсообеспеченности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ПГП.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приарктического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населения мира. Воспроизводство населения, его типы.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Возрастной и половой состав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размещения населения и факторы, его определяющие. Плотность населения, ареалы высокой и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низкой плотности населения.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населения: типы и формы. Урбанизация. Городские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жизни населения, показатели. ИЧР.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траслевая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территориальная и функциональная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МЭИ. Крупнейшие международные отраслевые и региональные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ТЭК мира: основные этапы развития, «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энергопереход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отраслей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топливной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её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географические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едущие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промышленность. Ведущие страны-производители и экспортёры продукции. Лесопромышленный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различия в обеспеченно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 земельными ресурсами. Земельный фонд мира, его структура.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Органическое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Растениеводство и животноводство. География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экспортёры и импортёры. Влияние на окружающую среду.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Контрольная работа по теме "География главных отраслей мирового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65" w:rsidRPr="000F0612" w:rsidRDefault="000D0465">
      <w:pPr>
        <w:rPr>
          <w:rFonts w:ascii="Times New Roman" w:hAnsi="Times New Roman" w:cs="Times New Roman"/>
          <w:sz w:val="24"/>
          <w:szCs w:val="24"/>
        </w:rPr>
        <w:sectPr w:rsidR="000D0465" w:rsidRPr="000F06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0465" w:rsidRPr="000F0612" w:rsidRDefault="000F061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06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097"/>
        <w:gridCol w:w="772"/>
        <w:gridCol w:w="1456"/>
        <w:gridCol w:w="1509"/>
        <w:gridCol w:w="1079"/>
        <w:gridCol w:w="1747"/>
      </w:tblGrid>
      <w:tr w:rsidR="000D0465" w:rsidRPr="000F061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Геополитические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Южная Европа: общие черты и особенности природно-ресурсного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капитала, населения и хозяйства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Европа: общие черты и особенности природно-ресурсного капитала, населения и хозяйства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субрегионов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зарубежной Европы с использованием источников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Азия: состав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Южная Азия.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Индия: общая экономико-географическая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Юго-Восточная Азия: общие черты и особенности природно-ресурсного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капитала, населения и хозяйства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субрегиона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сельскохозяйственной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по темам: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Европа.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Америка: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субрегионы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Субрегионы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населенизя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США: особенности ЭГП, природно-ресурсного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Мексика: особенности ЭГП,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Северная Африка. Особенности природно-ресурсного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"Сравнение на основе анализа статистических данных роли сельского хозяйства в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Австралия и Океания: особенности ГП Австралийский Союз: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факторы размещения населения и развития хозяйства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хозяйства</w:t>
            </w:r>
            <w:proofErr w:type="gramStart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есто</w:t>
            </w:r>
            <w:proofErr w:type="spellEnd"/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примеров взаимосвязи глобальных проблем человечества на основе анализа различных источников географической информации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5" w:rsidRPr="000F06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D0465" w:rsidRPr="000F0612" w:rsidRDefault="000F0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465" w:rsidRPr="000F0612" w:rsidRDefault="000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:rsidR="00000000" w:rsidRPr="000F0612" w:rsidRDefault="000F0612" w:rsidP="000F061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F06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908"/>
    <w:multiLevelType w:val="multilevel"/>
    <w:tmpl w:val="8828E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46138"/>
    <w:multiLevelType w:val="multilevel"/>
    <w:tmpl w:val="BE4CD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1178C"/>
    <w:multiLevelType w:val="multilevel"/>
    <w:tmpl w:val="1CEE5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D7C08"/>
    <w:multiLevelType w:val="multilevel"/>
    <w:tmpl w:val="01DCB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F2DB5"/>
    <w:multiLevelType w:val="multilevel"/>
    <w:tmpl w:val="8DE2B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641B1"/>
    <w:multiLevelType w:val="multilevel"/>
    <w:tmpl w:val="A7CE0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96E60"/>
    <w:multiLevelType w:val="multilevel"/>
    <w:tmpl w:val="651A0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C09F8"/>
    <w:multiLevelType w:val="multilevel"/>
    <w:tmpl w:val="454CF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06B13"/>
    <w:multiLevelType w:val="multilevel"/>
    <w:tmpl w:val="27AEB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41756"/>
    <w:multiLevelType w:val="multilevel"/>
    <w:tmpl w:val="C3202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E0E13"/>
    <w:multiLevelType w:val="multilevel"/>
    <w:tmpl w:val="5E06A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D4522"/>
    <w:multiLevelType w:val="multilevel"/>
    <w:tmpl w:val="D1542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6E6209"/>
    <w:multiLevelType w:val="multilevel"/>
    <w:tmpl w:val="92A0A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C1CCD"/>
    <w:multiLevelType w:val="multilevel"/>
    <w:tmpl w:val="3C68D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B93F3C"/>
    <w:multiLevelType w:val="multilevel"/>
    <w:tmpl w:val="46FC9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D43FAC"/>
    <w:multiLevelType w:val="multilevel"/>
    <w:tmpl w:val="DD7C9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021E4"/>
    <w:multiLevelType w:val="multilevel"/>
    <w:tmpl w:val="A184A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5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0465"/>
    <w:rsid w:val="000D0465"/>
    <w:rsid w:val="000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9046</Words>
  <Characters>51564</Characters>
  <Application>Microsoft Office Word</Application>
  <DocSecurity>0</DocSecurity>
  <Lines>429</Lines>
  <Paragraphs>120</Paragraphs>
  <ScaleCrop>false</ScaleCrop>
  <Company/>
  <LinksUpToDate>false</LinksUpToDate>
  <CharactersWithSpaces>60490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2023-10-13T07:47:00Z</dcterms:created>
  <dcterms:modified xsi:type="dcterms:W3CDTF">2023-10-13T07:50:00Z</dcterms:modified>
</cp:coreProperties>
</file>